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042" w:rsidRPr="00546870" w:rsidRDefault="00B14042" w:rsidP="00B14042">
      <w:pPr>
        <w:shd w:val="clear" w:color="auto" w:fill="FFFFFF"/>
        <w:spacing w:before="300" w:after="300" w:line="240" w:lineRule="auto"/>
        <w:jc w:val="center"/>
        <w:rPr>
          <w:rFonts w:ascii="Times New Roman" w:eastAsia="Times New Roman" w:hAnsi="Times New Roman" w:cs="Times New Roman"/>
          <w:b/>
          <w:kern w:val="36"/>
          <w:sz w:val="24"/>
          <w:szCs w:val="24"/>
          <w:lang w:eastAsia="ru-RU"/>
        </w:rPr>
      </w:pPr>
      <w:r w:rsidRPr="00546870">
        <w:rPr>
          <w:rFonts w:ascii="Times New Roman" w:eastAsia="Times New Roman" w:hAnsi="Times New Roman" w:cs="Times New Roman"/>
          <w:b/>
          <w:kern w:val="36"/>
          <w:sz w:val="24"/>
          <w:szCs w:val="24"/>
          <w:lang w:eastAsia="ru-RU"/>
        </w:rPr>
        <w:t>МДОУ «Детский сад «Ферзиковский»» МР «Ферзиковский район» Калужской области</w:t>
      </w:r>
    </w:p>
    <w:p w:rsidR="00B14042" w:rsidRDefault="00B14042" w:rsidP="00B14042">
      <w:pPr>
        <w:shd w:val="clear" w:color="auto" w:fill="FFFFFF"/>
        <w:spacing w:before="300" w:after="300" w:line="240" w:lineRule="auto"/>
        <w:jc w:val="right"/>
        <w:rPr>
          <w:rFonts w:ascii="Times New Roman" w:eastAsia="Times New Roman" w:hAnsi="Times New Roman" w:cs="Times New Roman"/>
          <w:kern w:val="36"/>
          <w:sz w:val="24"/>
          <w:szCs w:val="24"/>
          <w:lang w:eastAsia="ru-RU"/>
        </w:rPr>
      </w:pPr>
      <w:r w:rsidRPr="00546870">
        <w:rPr>
          <w:rFonts w:ascii="Times New Roman" w:eastAsia="Times New Roman" w:hAnsi="Times New Roman" w:cs="Times New Roman"/>
          <w:kern w:val="36"/>
          <w:sz w:val="24"/>
          <w:szCs w:val="24"/>
          <w:lang w:eastAsia="ru-RU"/>
        </w:rPr>
        <w:t xml:space="preserve">Подготовила: </w:t>
      </w:r>
      <w:proofErr w:type="spellStart"/>
      <w:r w:rsidRPr="00546870">
        <w:rPr>
          <w:rFonts w:ascii="Times New Roman" w:eastAsia="Times New Roman" w:hAnsi="Times New Roman" w:cs="Times New Roman"/>
          <w:kern w:val="36"/>
          <w:sz w:val="24"/>
          <w:szCs w:val="24"/>
          <w:lang w:eastAsia="ru-RU"/>
        </w:rPr>
        <w:t>Гребешкова</w:t>
      </w:r>
      <w:proofErr w:type="spellEnd"/>
      <w:r w:rsidRPr="00546870">
        <w:rPr>
          <w:rFonts w:ascii="Times New Roman" w:eastAsia="Times New Roman" w:hAnsi="Times New Roman" w:cs="Times New Roman"/>
          <w:kern w:val="36"/>
          <w:sz w:val="24"/>
          <w:szCs w:val="24"/>
          <w:lang w:eastAsia="ru-RU"/>
        </w:rPr>
        <w:t xml:space="preserve"> Л.В.,</w:t>
      </w:r>
    </w:p>
    <w:p w:rsidR="00B14042" w:rsidRPr="00546870" w:rsidRDefault="00B14042" w:rsidP="00B14042">
      <w:pPr>
        <w:shd w:val="clear" w:color="auto" w:fill="FFFFFF"/>
        <w:spacing w:before="300" w:after="300" w:line="240" w:lineRule="auto"/>
        <w:jc w:val="right"/>
        <w:rPr>
          <w:rFonts w:ascii="Times New Roman" w:eastAsia="Times New Roman" w:hAnsi="Times New Roman" w:cs="Times New Roman"/>
          <w:kern w:val="36"/>
          <w:sz w:val="24"/>
          <w:szCs w:val="24"/>
          <w:lang w:eastAsia="ru-RU"/>
        </w:rPr>
      </w:pPr>
      <w:r w:rsidRPr="00546870">
        <w:rPr>
          <w:rFonts w:ascii="Times New Roman" w:eastAsia="Times New Roman" w:hAnsi="Times New Roman" w:cs="Times New Roman"/>
          <w:kern w:val="36"/>
          <w:sz w:val="24"/>
          <w:szCs w:val="24"/>
          <w:lang w:eastAsia="ru-RU"/>
        </w:rPr>
        <w:t xml:space="preserve"> старший воспитатель</w:t>
      </w:r>
    </w:p>
    <w:p w:rsidR="00B14042" w:rsidRDefault="00B14042" w:rsidP="00707BF7">
      <w:pPr>
        <w:shd w:val="clear" w:color="auto" w:fill="FFFFFF"/>
        <w:spacing w:after="0" w:line="240" w:lineRule="atLeast"/>
        <w:jc w:val="center"/>
        <w:rPr>
          <w:rFonts w:ascii="Times New Roman" w:eastAsia="Times New Roman" w:hAnsi="Times New Roman" w:cs="Times New Roman"/>
          <w:b/>
          <w:color w:val="FF0000"/>
          <w:sz w:val="40"/>
          <w:szCs w:val="40"/>
          <w:lang w:eastAsia="ru-RU"/>
        </w:rPr>
      </w:pPr>
    </w:p>
    <w:p w:rsidR="00D94391" w:rsidRPr="00707BF7" w:rsidRDefault="00707BF7" w:rsidP="00707BF7">
      <w:pPr>
        <w:shd w:val="clear" w:color="auto" w:fill="FFFFFF"/>
        <w:spacing w:after="0" w:line="240" w:lineRule="atLeast"/>
        <w:jc w:val="center"/>
        <w:rPr>
          <w:rFonts w:ascii="Times New Roman" w:eastAsia="Times New Roman" w:hAnsi="Times New Roman" w:cs="Times New Roman"/>
          <w:b/>
          <w:color w:val="FF0000"/>
          <w:sz w:val="40"/>
          <w:szCs w:val="40"/>
          <w:lang w:eastAsia="ru-RU"/>
        </w:rPr>
      </w:pPr>
      <w:r w:rsidRPr="00707BF7">
        <w:rPr>
          <w:rFonts w:ascii="Times New Roman" w:eastAsia="Times New Roman" w:hAnsi="Times New Roman" w:cs="Times New Roman"/>
          <w:b/>
          <w:color w:val="FF0000"/>
          <w:sz w:val="40"/>
          <w:szCs w:val="40"/>
          <w:lang w:eastAsia="ru-RU"/>
        </w:rPr>
        <w:t>Как разговорить дошкольника?</w:t>
      </w:r>
      <w:bookmarkStart w:id="0" w:name="_GoBack"/>
      <w:bookmarkEnd w:id="0"/>
    </w:p>
    <w:p w:rsidR="00707BF7" w:rsidRDefault="00707BF7" w:rsidP="00707BF7">
      <w:pPr>
        <w:shd w:val="clear" w:color="auto" w:fill="FFFFFF"/>
        <w:spacing w:after="0" w:line="240" w:lineRule="atLeast"/>
        <w:jc w:val="center"/>
        <w:rPr>
          <w:rFonts w:ascii="Times New Roman" w:eastAsia="Times New Roman" w:hAnsi="Times New Roman" w:cs="Times New Roman"/>
          <w:b/>
          <w:color w:val="FF0000"/>
          <w:sz w:val="40"/>
          <w:szCs w:val="40"/>
          <w:lang w:eastAsia="ru-RU"/>
        </w:rPr>
      </w:pPr>
      <w:r w:rsidRPr="00707BF7">
        <w:rPr>
          <w:rFonts w:ascii="Times New Roman" w:eastAsia="Times New Roman" w:hAnsi="Times New Roman" w:cs="Times New Roman"/>
          <w:b/>
          <w:color w:val="FF0000"/>
          <w:sz w:val="40"/>
          <w:szCs w:val="40"/>
          <w:lang w:eastAsia="ru-RU"/>
        </w:rPr>
        <w:t xml:space="preserve">Как научить мыслить логически с помощью </w:t>
      </w:r>
      <w:proofErr w:type="spellStart"/>
      <w:r w:rsidRPr="00707BF7">
        <w:rPr>
          <w:rFonts w:ascii="Times New Roman" w:eastAsia="Times New Roman" w:hAnsi="Times New Roman" w:cs="Times New Roman"/>
          <w:b/>
          <w:color w:val="FF0000"/>
          <w:sz w:val="40"/>
          <w:szCs w:val="40"/>
          <w:lang w:eastAsia="ru-RU"/>
        </w:rPr>
        <w:t>бизибордов</w:t>
      </w:r>
      <w:proofErr w:type="spellEnd"/>
      <w:r w:rsidRPr="00707BF7">
        <w:rPr>
          <w:rFonts w:ascii="Times New Roman" w:eastAsia="Times New Roman" w:hAnsi="Times New Roman" w:cs="Times New Roman"/>
          <w:b/>
          <w:color w:val="FF0000"/>
          <w:sz w:val="40"/>
          <w:szCs w:val="40"/>
          <w:lang w:eastAsia="ru-RU"/>
        </w:rPr>
        <w:t xml:space="preserve"> «</w:t>
      </w:r>
      <w:proofErr w:type="spellStart"/>
      <w:r w:rsidRPr="00707BF7">
        <w:rPr>
          <w:rFonts w:ascii="Times New Roman" w:eastAsia="Times New Roman" w:hAnsi="Times New Roman" w:cs="Times New Roman"/>
          <w:b/>
          <w:color w:val="FF0000"/>
          <w:sz w:val="40"/>
          <w:szCs w:val="40"/>
          <w:lang w:eastAsia="ru-RU"/>
        </w:rPr>
        <w:t>Цветоландия</w:t>
      </w:r>
      <w:proofErr w:type="spellEnd"/>
      <w:r w:rsidRPr="00707BF7">
        <w:rPr>
          <w:rFonts w:ascii="Times New Roman" w:eastAsia="Times New Roman" w:hAnsi="Times New Roman" w:cs="Times New Roman"/>
          <w:b/>
          <w:color w:val="FF0000"/>
          <w:sz w:val="40"/>
          <w:szCs w:val="40"/>
          <w:lang w:eastAsia="ru-RU"/>
        </w:rPr>
        <w:t>»</w:t>
      </w:r>
    </w:p>
    <w:p w:rsidR="00AF5139" w:rsidRDefault="00AF5139" w:rsidP="00707BF7">
      <w:pPr>
        <w:shd w:val="clear" w:color="auto" w:fill="FFFFFF"/>
        <w:spacing w:after="0" w:line="240" w:lineRule="atLeast"/>
        <w:jc w:val="center"/>
        <w:rPr>
          <w:rFonts w:ascii="Times New Roman" w:eastAsia="Times New Roman" w:hAnsi="Times New Roman" w:cs="Times New Roman"/>
          <w:b/>
          <w:color w:val="FF0000"/>
          <w:sz w:val="40"/>
          <w:szCs w:val="40"/>
          <w:lang w:eastAsia="ru-RU"/>
        </w:rPr>
      </w:pPr>
    </w:p>
    <w:p w:rsidR="00AF5139" w:rsidRDefault="00AF5139" w:rsidP="00707BF7">
      <w:pPr>
        <w:shd w:val="clear" w:color="auto" w:fill="FFFFFF"/>
        <w:spacing w:after="0" w:line="240" w:lineRule="atLeast"/>
        <w:jc w:val="center"/>
        <w:rPr>
          <w:rFonts w:ascii="Times New Roman" w:eastAsia="Times New Roman" w:hAnsi="Times New Roman" w:cs="Times New Roman"/>
          <w:b/>
          <w:color w:val="FF0000"/>
          <w:sz w:val="40"/>
          <w:szCs w:val="40"/>
          <w:lang w:eastAsia="ru-RU"/>
        </w:rPr>
      </w:pPr>
    </w:p>
    <w:p w:rsidR="00AF5139" w:rsidRPr="00707BF7" w:rsidRDefault="00AF5139" w:rsidP="00707BF7">
      <w:pPr>
        <w:shd w:val="clear" w:color="auto" w:fill="FFFFFF"/>
        <w:spacing w:after="0" w:line="240" w:lineRule="atLeast"/>
        <w:jc w:val="center"/>
        <w:rPr>
          <w:rFonts w:ascii="Times New Roman" w:eastAsia="Times New Roman" w:hAnsi="Times New Roman" w:cs="Times New Roman"/>
          <w:b/>
          <w:color w:val="FF0000"/>
          <w:sz w:val="40"/>
          <w:szCs w:val="40"/>
          <w:lang w:eastAsia="ru-RU"/>
        </w:rPr>
      </w:pPr>
      <w:r>
        <w:rPr>
          <w:rFonts w:ascii="Times New Roman" w:eastAsia="Times New Roman" w:hAnsi="Times New Roman" w:cs="Times New Roman"/>
          <w:b/>
          <w:noProof/>
          <w:color w:val="FF0000"/>
          <w:sz w:val="40"/>
          <w:szCs w:val="40"/>
          <w:lang w:eastAsia="ru-RU"/>
        </w:rPr>
        <w:drawing>
          <wp:inline distT="0" distB="0" distL="0" distR="0" wp14:anchorId="562E0861">
            <wp:extent cx="5712460" cy="3810635"/>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2460" cy="3810635"/>
                    </a:xfrm>
                    <a:prstGeom prst="rect">
                      <a:avLst/>
                    </a:prstGeom>
                    <a:noFill/>
                  </pic:spPr>
                </pic:pic>
              </a:graphicData>
            </a:graphic>
          </wp:inline>
        </w:drawing>
      </w:r>
    </w:p>
    <w:p w:rsidR="00D94391" w:rsidRPr="00707BF7" w:rsidRDefault="00D94391" w:rsidP="00D94391">
      <w:pPr>
        <w:shd w:val="clear" w:color="auto" w:fill="FFFFFF"/>
        <w:spacing w:before="300" w:after="300" w:line="240" w:lineRule="auto"/>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color w:val="1C1C1C"/>
          <w:sz w:val="28"/>
          <w:szCs w:val="28"/>
          <w:lang w:eastAsia="ru-RU"/>
        </w:rPr>
        <w:t xml:space="preserve">Самостоятельные игры детей с </w:t>
      </w:r>
      <w:proofErr w:type="spellStart"/>
      <w:r w:rsidRPr="00707BF7">
        <w:rPr>
          <w:rFonts w:ascii="Times New Roman" w:eastAsia="Times New Roman" w:hAnsi="Times New Roman" w:cs="Times New Roman"/>
          <w:color w:val="1C1C1C"/>
          <w:sz w:val="28"/>
          <w:szCs w:val="28"/>
          <w:lang w:eastAsia="ru-RU"/>
        </w:rPr>
        <w:t>бизибордами</w:t>
      </w:r>
      <w:proofErr w:type="spellEnd"/>
      <w:r w:rsidRPr="00707BF7">
        <w:rPr>
          <w:rFonts w:ascii="Times New Roman" w:eastAsia="Times New Roman" w:hAnsi="Times New Roman" w:cs="Times New Roman"/>
          <w:color w:val="1C1C1C"/>
          <w:sz w:val="28"/>
          <w:szCs w:val="28"/>
          <w:lang w:eastAsia="ru-RU"/>
        </w:rPr>
        <w:t xml:space="preserve"> дарят малышам радость, а взрослым — свободное время. И даже приносят определенную пользу: улучшают моторику, </w:t>
      </w:r>
      <w:proofErr w:type="spellStart"/>
      <w:r w:rsidRPr="00707BF7">
        <w:rPr>
          <w:rFonts w:ascii="Times New Roman" w:eastAsia="Times New Roman" w:hAnsi="Times New Roman" w:cs="Times New Roman"/>
          <w:color w:val="1C1C1C"/>
          <w:sz w:val="28"/>
          <w:szCs w:val="28"/>
          <w:lang w:eastAsia="ru-RU"/>
        </w:rPr>
        <w:t>сенсорику</w:t>
      </w:r>
      <w:proofErr w:type="spellEnd"/>
      <w:r w:rsidRPr="00707BF7">
        <w:rPr>
          <w:rFonts w:ascii="Times New Roman" w:eastAsia="Times New Roman" w:hAnsi="Times New Roman" w:cs="Times New Roman"/>
          <w:color w:val="1C1C1C"/>
          <w:sz w:val="28"/>
          <w:szCs w:val="28"/>
          <w:lang w:eastAsia="ru-RU"/>
        </w:rPr>
        <w:t>, усидчивость, предметное восприятие и самоорганизацию ребенка. Однако при такой форме игр развивающий потенциал оборудования остается «</w:t>
      </w:r>
      <w:proofErr w:type="spellStart"/>
      <w:r w:rsidRPr="00707BF7">
        <w:rPr>
          <w:rFonts w:ascii="Times New Roman" w:eastAsia="Times New Roman" w:hAnsi="Times New Roman" w:cs="Times New Roman"/>
          <w:color w:val="1C1C1C"/>
          <w:sz w:val="28"/>
          <w:szCs w:val="28"/>
          <w:lang w:eastAsia="ru-RU"/>
        </w:rPr>
        <w:t>недораскрытым</w:t>
      </w:r>
      <w:proofErr w:type="spellEnd"/>
      <w:r w:rsidRPr="00707BF7">
        <w:rPr>
          <w:rFonts w:ascii="Times New Roman" w:eastAsia="Times New Roman" w:hAnsi="Times New Roman" w:cs="Times New Roman"/>
          <w:color w:val="1C1C1C"/>
          <w:sz w:val="28"/>
          <w:szCs w:val="28"/>
          <w:lang w:eastAsia="ru-RU"/>
        </w:rPr>
        <w:t>» из-за ограниченности детских знаний и опыта.</w:t>
      </w:r>
    </w:p>
    <w:p w:rsidR="00D94391" w:rsidRPr="00707BF7" w:rsidRDefault="00156CD5" w:rsidP="00D94391">
      <w:pPr>
        <w:shd w:val="clear" w:color="auto" w:fill="FFFFFF"/>
        <w:spacing w:before="300" w:after="300" w:line="240" w:lineRule="auto"/>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color w:val="1C1C1C"/>
          <w:sz w:val="28"/>
          <w:szCs w:val="28"/>
          <w:lang w:eastAsia="ru-RU"/>
        </w:rPr>
        <w:t>У</w:t>
      </w:r>
      <w:r w:rsidR="00D94391" w:rsidRPr="00707BF7">
        <w:rPr>
          <w:rFonts w:ascii="Times New Roman" w:eastAsia="Times New Roman" w:hAnsi="Times New Roman" w:cs="Times New Roman"/>
          <w:color w:val="1C1C1C"/>
          <w:sz w:val="28"/>
          <w:szCs w:val="28"/>
          <w:lang w:eastAsia="ru-RU"/>
        </w:rPr>
        <w:t>частие взрослого превращает красивые тактильные игрушки в средство комплексного дошкольного обучения. </w:t>
      </w:r>
    </w:p>
    <w:p w:rsidR="00D94391" w:rsidRPr="00707BF7" w:rsidRDefault="00D94391" w:rsidP="00D94391">
      <w:pPr>
        <w:shd w:val="clear" w:color="auto" w:fill="FFFFFF"/>
        <w:spacing w:before="300" w:after="300" w:line="240" w:lineRule="auto"/>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color w:val="1C1C1C"/>
          <w:sz w:val="28"/>
          <w:szCs w:val="28"/>
          <w:lang w:eastAsia="ru-RU"/>
        </w:rPr>
        <w:lastRenderedPageBreak/>
        <w:t xml:space="preserve">Благодаря предметной и смысловой содержательности </w:t>
      </w:r>
      <w:proofErr w:type="spellStart"/>
      <w:r w:rsidRPr="00707BF7">
        <w:rPr>
          <w:rFonts w:ascii="Times New Roman" w:eastAsia="Times New Roman" w:hAnsi="Times New Roman" w:cs="Times New Roman"/>
          <w:color w:val="1C1C1C"/>
          <w:sz w:val="28"/>
          <w:szCs w:val="28"/>
          <w:lang w:eastAsia="ru-RU"/>
        </w:rPr>
        <w:t>бизибордов</w:t>
      </w:r>
      <w:proofErr w:type="spellEnd"/>
      <w:r w:rsidRPr="00707BF7">
        <w:rPr>
          <w:rFonts w:ascii="Times New Roman" w:eastAsia="Times New Roman" w:hAnsi="Times New Roman" w:cs="Times New Roman"/>
          <w:color w:val="1C1C1C"/>
          <w:sz w:val="28"/>
          <w:szCs w:val="28"/>
          <w:lang w:eastAsia="ru-RU"/>
        </w:rPr>
        <w:t xml:space="preserve"> в детском саду с ними можно работать по самым разным направлениям:</w:t>
      </w:r>
    </w:p>
    <w:p w:rsidR="00D94391" w:rsidRPr="00707BF7" w:rsidRDefault="00D94391" w:rsidP="00D94391">
      <w:pPr>
        <w:numPr>
          <w:ilvl w:val="0"/>
          <w:numId w:val="1"/>
        </w:numPr>
        <w:shd w:val="clear" w:color="auto" w:fill="FFFFFF"/>
        <w:spacing w:before="75" w:after="75" w:line="240" w:lineRule="auto"/>
        <w:ind w:left="300"/>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color w:val="1C1C1C"/>
          <w:sz w:val="28"/>
          <w:szCs w:val="28"/>
          <w:lang w:eastAsia="ru-RU"/>
        </w:rPr>
        <w:t>мелкая моторика, хватательная функция рук и координация в пространстве;</w:t>
      </w:r>
    </w:p>
    <w:p w:rsidR="00D94391" w:rsidRPr="00707BF7" w:rsidRDefault="00D94391" w:rsidP="00D94391">
      <w:pPr>
        <w:numPr>
          <w:ilvl w:val="0"/>
          <w:numId w:val="1"/>
        </w:numPr>
        <w:shd w:val="clear" w:color="auto" w:fill="FFFFFF"/>
        <w:spacing w:before="75" w:after="75" w:line="240" w:lineRule="auto"/>
        <w:ind w:left="300"/>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color w:val="1C1C1C"/>
          <w:sz w:val="28"/>
          <w:szCs w:val="28"/>
          <w:lang w:eastAsia="ru-RU"/>
        </w:rPr>
        <w:t>чувствительность пальцев и сенсорно-визуальное восприятие;</w:t>
      </w:r>
    </w:p>
    <w:p w:rsidR="00D94391" w:rsidRPr="00707BF7" w:rsidRDefault="00D94391" w:rsidP="00D94391">
      <w:pPr>
        <w:numPr>
          <w:ilvl w:val="0"/>
          <w:numId w:val="1"/>
        </w:numPr>
        <w:shd w:val="clear" w:color="auto" w:fill="FFFFFF"/>
        <w:spacing w:before="75" w:after="75" w:line="240" w:lineRule="auto"/>
        <w:ind w:left="300"/>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color w:val="1C1C1C"/>
          <w:sz w:val="28"/>
          <w:szCs w:val="28"/>
          <w:lang w:eastAsia="ru-RU"/>
        </w:rPr>
        <w:t>логика, память и аналитическое мышление;</w:t>
      </w:r>
    </w:p>
    <w:p w:rsidR="00D94391" w:rsidRPr="00707BF7" w:rsidRDefault="00D94391" w:rsidP="00D94391">
      <w:pPr>
        <w:numPr>
          <w:ilvl w:val="0"/>
          <w:numId w:val="1"/>
        </w:numPr>
        <w:shd w:val="clear" w:color="auto" w:fill="FFFFFF"/>
        <w:spacing w:before="75" w:after="75" w:line="240" w:lineRule="auto"/>
        <w:ind w:left="300"/>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color w:val="1C1C1C"/>
          <w:sz w:val="28"/>
          <w:szCs w:val="28"/>
          <w:lang w:eastAsia="ru-RU"/>
        </w:rPr>
        <w:t>расширение знаний об окружающем мире;</w:t>
      </w:r>
    </w:p>
    <w:p w:rsidR="00D94391" w:rsidRPr="00707BF7" w:rsidRDefault="00D94391" w:rsidP="00D94391">
      <w:pPr>
        <w:numPr>
          <w:ilvl w:val="0"/>
          <w:numId w:val="1"/>
        </w:numPr>
        <w:shd w:val="clear" w:color="auto" w:fill="FFFFFF"/>
        <w:spacing w:before="75" w:after="75" w:line="240" w:lineRule="auto"/>
        <w:ind w:left="300"/>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color w:val="1C1C1C"/>
          <w:sz w:val="28"/>
          <w:szCs w:val="28"/>
          <w:lang w:eastAsia="ru-RU"/>
        </w:rPr>
        <w:t>развитие речи, социализация и даже профориентация детей.</w:t>
      </w:r>
    </w:p>
    <w:p w:rsidR="00D94391" w:rsidRPr="00707BF7" w:rsidRDefault="00D94391" w:rsidP="00D94391">
      <w:pPr>
        <w:shd w:val="clear" w:color="auto" w:fill="FFFFFF"/>
        <w:spacing w:before="300" w:after="300" w:line="240" w:lineRule="auto"/>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color w:val="1C1C1C"/>
          <w:sz w:val="28"/>
          <w:szCs w:val="28"/>
          <w:lang w:eastAsia="ru-RU"/>
        </w:rPr>
        <w:t>Чем выше квалификация педагога, воспитателя, логопеда или психолога, тем больше образовательных функций он может извлечь детского оборудования. Особенно это касается организации коллективных занятий, социализации детей и формирования полноценной речи.</w:t>
      </w:r>
    </w:p>
    <w:p w:rsidR="00D94391" w:rsidRPr="00707BF7" w:rsidRDefault="00D94391" w:rsidP="00D94391">
      <w:pPr>
        <w:shd w:val="clear" w:color="auto" w:fill="FFFFFF"/>
        <w:spacing w:before="300" w:after="300" w:line="240" w:lineRule="auto"/>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color w:val="1C1C1C"/>
          <w:sz w:val="28"/>
          <w:szCs w:val="28"/>
          <w:lang w:eastAsia="ru-RU"/>
        </w:rPr>
        <w:t>А сейчас переходим к упражнениям, которые помогут Вам разговорить самых неразговорчивых и привлечь к общению самых замкнутых ребят. </w:t>
      </w:r>
    </w:p>
    <w:p w:rsidR="00D94391" w:rsidRPr="00AF5139" w:rsidRDefault="00D94391" w:rsidP="00156CD5">
      <w:pPr>
        <w:shd w:val="clear" w:color="auto" w:fill="FFFFFF"/>
        <w:spacing w:before="300" w:after="300" w:line="420" w:lineRule="atLeast"/>
        <w:jc w:val="center"/>
        <w:outlineLvl w:val="0"/>
        <w:rPr>
          <w:rFonts w:ascii="Times New Roman" w:eastAsia="Times New Roman" w:hAnsi="Times New Roman" w:cs="Times New Roman"/>
          <w:b/>
          <w:color w:val="FF0000"/>
          <w:kern w:val="36"/>
          <w:sz w:val="36"/>
          <w:szCs w:val="36"/>
          <w:lang w:eastAsia="ru-RU"/>
        </w:rPr>
      </w:pPr>
      <w:r w:rsidRPr="00AF5139">
        <w:rPr>
          <w:rFonts w:ascii="Times New Roman" w:eastAsia="Times New Roman" w:hAnsi="Times New Roman" w:cs="Times New Roman"/>
          <w:b/>
          <w:color w:val="FF0000"/>
          <w:kern w:val="36"/>
          <w:sz w:val="36"/>
          <w:szCs w:val="36"/>
          <w:lang w:eastAsia="ru-RU"/>
        </w:rPr>
        <w:t>10 упражнений на развитие речи и коммуникабельности детей</w:t>
      </w:r>
    </w:p>
    <w:p w:rsidR="00D94391" w:rsidRPr="00AF5139" w:rsidRDefault="00D94391" w:rsidP="00D94391">
      <w:pPr>
        <w:shd w:val="clear" w:color="auto" w:fill="FFFFFF"/>
        <w:spacing w:before="300" w:after="300" w:line="360" w:lineRule="atLeast"/>
        <w:outlineLvl w:val="1"/>
        <w:rPr>
          <w:rFonts w:ascii="Times New Roman" w:eastAsia="Times New Roman" w:hAnsi="Times New Roman" w:cs="Times New Roman"/>
          <w:b/>
          <w:bCs/>
          <w:color w:val="FF0000"/>
          <w:sz w:val="28"/>
          <w:szCs w:val="28"/>
          <w:lang w:eastAsia="ru-RU"/>
        </w:rPr>
      </w:pPr>
      <w:proofErr w:type="spellStart"/>
      <w:r w:rsidRPr="00AF5139">
        <w:rPr>
          <w:rFonts w:ascii="Times New Roman" w:eastAsia="Times New Roman" w:hAnsi="Times New Roman" w:cs="Times New Roman"/>
          <w:b/>
          <w:color w:val="FF0000"/>
          <w:sz w:val="28"/>
          <w:szCs w:val="28"/>
          <w:lang w:eastAsia="ru-RU"/>
        </w:rPr>
        <w:t>Бизиборд</w:t>
      </w:r>
      <w:proofErr w:type="spellEnd"/>
      <w:r w:rsidRPr="00AF5139">
        <w:rPr>
          <w:rFonts w:ascii="Times New Roman" w:eastAsia="Times New Roman" w:hAnsi="Times New Roman" w:cs="Times New Roman"/>
          <w:b/>
          <w:color w:val="FF0000"/>
          <w:sz w:val="28"/>
          <w:szCs w:val="28"/>
          <w:lang w:eastAsia="ru-RU"/>
        </w:rPr>
        <w:t xml:space="preserve"> «Подсолнух» </w:t>
      </w:r>
    </w:p>
    <w:p w:rsidR="00D94391" w:rsidRPr="00707BF7" w:rsidRDefault="00D94391" w:rsidP="00D94391">
      <w:pPr>
        <w:shd w:val="clear" w:color="auto" w:fill="FFFFFF"/>
        <w:spacing w:before="300" w:after="300" w:line="240" w:lineRule="auto"/>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b/>
          <w:bCs/>
          <w:color w:val="1C1C1C"/>
          <w:sz w:val="28"/>
          <w:szCs w:val="28"/>
          <w:lang w:eastAsia="ru-RU"/>
        </w:rPr>
        <w:t>Упражнение 1. «Отгадай-ка»</w:t>
      </w:r>
    </w:p>
    <w:p w:rsidR="00156CD5" w:rsidRPr="00707BF7" w:rsidRDefault="00D94391" w:rsidP="00D94391">
      <w:pPr>
        <w:shd w:val="clear" w:color="auto" w:fill="FFFFFF"/>
        <w:spacing w:before="300" w:after="300" w:line="240" w:lineRule="auto"/>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color w:val="1C1C1C"/>
          <w:sz w:val="28"/>
          <w:szCs w:val="28"/>
          <w:lang w:eastAsia="ru-RU"/>
        </w:rPr>
        <w:t xml:space="preserve">Воспитатель словесно описывает детям одну из фигур, которые находятся на лепестках </w:t>
      </w:r>
      <w:proofErr w:type="spellStart"/>
      <w:r w:rsidRPr="00707BF7">
        <w:rPr>
          <w:rFonts w:ascii="Times New Roman" w:eastAsia="Times New Roman" w:hAnsi="Times New Roman" w:cs="Times New Roman"/>
          <w:color w:val="1C1C1C"/>
          <w:sz w:val="28"/>
          <w:szCs w:val="28"/>
          <w:lang w:eastAsia="ru-RU"/>
        </w:rPr>
        <w:t>бизиборда</w:t>
      </w:r>
      <w:proofErr w:type="spellEnd"/>
      <w:r w:rsidRPr="00707BF7">
        <w:rPr>
          <w:rFonts w:ascii="Times New Roman" w:eastAsia="Times New Roman" w:hAnsi="Times New Roman" w:cs="Times New Roman"/>
          <w:color w:val="1C1C1C"/>
          <w:sz w:val="28"/>
          <w:szCs w:val="28"/>
          <w:lang w:eastAsia="ru-RU"/>
        </w:rPr>
        <w:t>. Дети стараются угадать, что это за фигура. Например, «У этой фигуры нет углов, фигура похожа на мяч.». Когда ребятам станут понятны правила игры, они сами могут загадывать друг другу различные фигуры. Такая игра подойдет для группы детей численностью от 2 до 5 человек.</w:t>
      </w:r>
    </w:p>
    <w:p w:rsidR="00D94391" w:rsidRPr="00707BF7" w:rsidRDefault="00D94391" w:rsidP="00D94391">
      <w:pPr>
        <w:shd w:val="clear" w:color="auto" w:fill="FFFFFF"/>
        <w:spacing w:before="300" w:after="300" w:line="240" w:lineRule="auto"/>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b/>
          <w:bCs/>
          <w:color w:val="1C1C1C"/>
          <w:sz w:val="28"/>
          <w:szCs w:val="28"/>
          <w:lang w:eastAsia="ru-RU"/>
        </w:rPr>
        <w:t>Упражнение 2. «Какой на ощупь»</w:t>
      </w:r>
    </w:p>
    <w:p w:rsidR="00D94391" w:rsidRPr="00707BF7" w:rsidRDefault="00D94391" w:rsidP="00D94391">
      <w:pPr>
        <w:shd w:val="clear" w:color="auto" w:fill="FFFFFF"/>
        <w:spacing w:before="300" w:after="300" w:line="240" w:lineRule="auto"/>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color w:val="1C1C1C"/>
          <w:sz w:val="28"/>
          <w:szCs w:val="28"/>
          <w:lang w:eastAsia="ru-RU"/>
        </w:rPr>
        <w:t xml:space="preserve">Просим ребят описать свои ощущения от прикосновений к </w:t>
      </w:r>
      <w:proofErr w:type="spellStart"/>
      <w:r w:rsidRPr="00707BF7">
        <w:rPr>
          <w:rFonts w:ascii="Times New Roman" w:eastAsia="Times New Roman" w:hAnsi="Times New Roman" w:cs="Times New Roman"/>
          <w:color w:val="1C1C1C"/>
          <w:sz w:val="28"/>
          <w:szCs w:val="28"/>
          <w:lang w:eastAsia="ru-RU"/>
        </w:rPr>
        <w:t>бизиборду</w:t>
      </w:r>
      <w:proofErr w:type="spellEnd"/>
      <w:r w:rsidRPr="00707BF7">
        <w:rPr>
          <w:rFonts w:ascii="Times New Roman" w:eastAsia="Times New Roman" w:hAnsi="Times New Roman" w:cs="Times New Roman"/>
          <w:color w:val="1C1C1C"/>
          <w:sz w:val="28"/>
          <w:szCs w:val="28"/>
          <w:lang w:eastAsia="ru-RU"/>
        </w:rPr>
        <w:t>. Воспитатель помогает наводящими вопросами. Упражнение отлично обогащает словарный запас дошкольников.</w:t>
      </w:r>
    </w:p>
    <w:p w:rsidR="00D94391" w:rsidRPr="00AF5139" w:rsidRDefault="00D94391" w:rsidP="00D94391">
      <w:pPr>
        <w:shd w:val="clear" w:color="auto" w:fill="FFFFFF"/>
        <w:spacing w:before="300" w:after="300" w:line="360" w:lineRule="atLeast"/>
        <w:outlineLvl w:val="1"/>
        <w:rPr>
          <w:rFonts w:ascii="Times New Roman" w:eastAsia="Times New Roman" w:hAnsi="Times New Roman" w:cs="Times New Roman"/>
          <w:b/>
          <w:bCs/>
          <w:color w:val="FF0000"/>
          <w:sz w:val="28"/>
          <w:szCs w:val="28"/>
          <w:lang w:eastAsia="ru-RU"/>
        </w:rPr>
      </w:pPr>
      <w:proofErr w:type="spellStart"/>
      <w:r w:rsidRPr="00AF5139">
        <w:rPr>
          <w:rFonts w:ascii="Times New Roman" w:eastAsia="Times New Roman" w:hAnsi="Times New Roman" w:cs="Times New Roman"/>
          <w:b/>
          <w:color w:val="FF0000"/>
          <w:sz w:val="28"/>
          <w:szCs w:val="28"/>
          <w:lang w:eastAsia="ru-RU"/>
        </w:rPr>
        <w:t>Бизиборд</w:t>
      </w:r>
      <w:proofErr w:type="spellEnd"/>
      <w:r w:rsidRPr="00AF5139">
        <w:rPr>
          <w:rFonts w:ascii="Times New Roman" w:eastAsia="Times New Roman" w:hAnsi="Times New Roman" w:cs="Times New Roman"/>
          <w:b/>
          <w:color w:val="FF0000"/>
          <w:sz w:val="28"/>
          <w:szCs w:val="28"/>
          <w:lang w:eastAsia="ru-RU"/>
        </w:rPr>
        <w:t xml:space="preserve"> «Кактус» </w:t>
      </w:r>
    </w:p>
    <w:p w:rsidR="00D94391" w:rsidRPr="00707BF7" w:rsidRDefault="00D94391" w:rsidP="00D94391">
      <w:pPr>
        <w:shd w:val="clear" w:color="auto" w:fill="FFFFFF"/>
        <w:spacing w:before="300" w:after="300" w:line="240" w:lineRule="auto"/>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b/>
          <w:bCs/>
          <w:color w:val="1C1C1C"/>
          <w:sz w:val="28"/>
          <w:szCs w:val="28"/>
          <w:lang w:eastAsia="ru-RU"/>
        </w:rPr>
        <w:t>Упражнение 3. «Составь рассказ»</w:t>
      </w:r>
    </w:p>
    <w:p w:rsidR="00D94391" w:rsidRPr="00707BF7" w:rsidRDefault="00D94391" w:rsidP="00D94391">
      <w:pPr>
        <w:shd w:val="clear" w:color="auto" w:fill="FFFFFF"/>
        <w:spacing w:before="300" w:after="300" w:line="240" w:lineRule="auto"/>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color w:val="1C1C1C"/>
          <w:sz w:val="28"/>
          <w:szCs w:val="28"/>
          <w:lang w:eastAsia="ru-RU"/>
        </w:rPr>
        <w:t xml:space="preserve">Педагог предлагает детям составить рассказ, используя для этого картинки, которые спрятаны за яркими дверками </w:t>
      </w:r>
      <w:proofErr w:type="spellStart"/>
      <w:r w:rsidRPr="00707BF7">
        <w:rPr>
          <w:rFonts w:ascii="Times New Roman" w:eastAsia="Times New Roman" w:hAnsi="Times New Roman" w:cs="Times New Roman"/>
          <w:color w:val="1C1C1C"/>
          <w:sz w:val="28"/>
          <w:szCs w:val="28"/>
          <w:lang w:eastAsia="ru-RU"/>
        </w:rPr>
        <w:t>бизиборда</w:t>
      </w:r>
      <w:proofErr w:type="spellEnd"/>
      <w:r w:rsidRPr="00707BF7">
        <w:rPr>
          <w:rFonts w:ascii="Times New Roman" w:eastAsia="Times New Roman" w:hAnsi="Times New Roman" w:cs="Times New Roman"/>
          <w:color w:val="1C1C1C"/>
          <w:sz w:val="28"/>
          <w:szCs w:val="28"/>
          <w:lang w:eastAsia="ru-RU"/>
        </w:rPr>
        <w:t xml:space="preserve">. Каждый ребенок </w:t>
      </w:r>
      <w:r w:rsidRPr="00707BF7">
        <w:rPr>
          <w:rFonts w:ascii="Times New Roman" w:eastAsia="Times New Roman" w:hAnsi="Times New Roman" w:cs="Times New Roman"/>
          <w:color w:val="1C1C1C"/>
          <w:sz w:val="28"/>
          <w:szCs w:val="28"/>
          <w:lang w:eastAsia="ru-RU"/>
        </w:rPr>
        <w:lastRenderedPageBreak/>
        <w:t>составляет по одному предложению, а воспитатель просит добавить в рассказ новые детали, постепенно открывая дверцы. </w:t>
      </w:r>
    </w:p>
    <w:p w:rsidR="00D94391" w:rsidRDefault="00D94391" w:rsidP="00D94391">
      <w:pPr>
        <w:shd w:val="clear" w:color="auto" w:fill="FFFFFF"/>
        <w:spacing w:before="300" w:after="300" w:line="240" w:lineRule="auto"/>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color w:val="1C1C1C"/>
          <w:sz w:val="28"/>
          <w:szCs w:val="28"/>
          <w:lang w:eastAsia="ru-RU"/>
        </w:rPr>
        <w:t>В такую игру можно играть как с одним ребенком, так и с целой группой детей. В последнем случае важно, чтобы дети слушали друг друга и логично продолжали рассказ вместе.</w:t>
      </w:r>
    </w:p>
    <w:p w:rsidR="00AF5139" w:rsidRPr="00707BF7" w:rsidRDefault="00AF5139" w:rsidP="00D94391">
      <w:pPr>
        <w:shd w:val="clear" w:color="auto" w:fill="FFFFFF"/>
        <w:spacing w:before="300" w:after="300" w:line="240" w:lineRule="auto"/>
        <w:rPr>
          <w:rFonts w:ascii="Times New Roman" w:eastAsia="Times New Roman" w:hAnsi="Times New Roman" w:cs="Times New Roman"/>
          <w:color w:val="1C1C1C"/>
          <w:sz w:val="28"/>
          <w:szCs w:val="28"/>
          <w:lang w:eastAsia="ru-RU"/>
        </w:rPr>
      </w:pPr>
    </w:p>
    <w:p w:rsidR="00D94391" w:rsidRPr="00707BF7" w:rsidRDefault="00D94391" w:rsidP="00D94391">
      <w:pPr>
        <w:shd w:val="clear" w:color="auto" w:fill="FFFFFF"/>
        <w:spacing w:before="300" w:after="300" w:line="240" w:lineRule="auto"/>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b/>
          <w:bCs/>
          <w:color w:val="1C1C1C"/>
          <w:sz w:val="28"/>
          <w:szCs w:val="28"/>
          <w:lang w:eastAsia="ru-RU"/>
        </w:rPr>
        <w:t>Упражнение 4. «Ласковое слово»</w:t>
      </w:r>
    </w:p>
    <w:p w:rsidR="00D94391" w:rsidRPr="00707BF7" w:rsidRDefault="00D94391" w:rsidP="00D94391">
      <w:pPr>
        <w:shd w:val="clear" w:color="auto" w:fill="FFFFFF"/>
        <w:spacing w:before="300" w:after="300" w:line="240" w:lineRule="auto"/>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color w:val="1C1C1C"/>
          <w:sz w:val="28"/>
          <w:szCs w:val="28"/>
          <w:lang w:eastAsia="ru-RU"/>
        </w:rPr>
        <w:t xml:space="preserve">Воспитатель просит </w:t>
      </w:r>
      <w:proofErr w:type="gramStart"/>
      <w:r w:rsidRPr="00707BF7">
        <w:rPr>
          <w:rFonts w:ascii="Times New Roman" w:eastAsia="Times New Roman" w:hAnsi="Times New Roman" w:cs="Times New Roman"/>
          <w:color w:val="1C1C1C"/>
          <w:sz w:val="28"/>
          <w:szCs w:val="28"/>
          <w:lang w:eastAsia="ru-RU"/>
        </w:rPr>
        <w:t>ласково  назвать</w:t>
      </w:r>
      <w:proofErr w:type="gramEnd"/>
      <w:r w:rsidRPr="00707BF7">
        <w:rPr>
          <w:rFonts w:ascii="Times New Roman" w:eastAsia="Times New Roman" w:hAnsi="Times New Roman" w:cs="Times New Roman"/>
          <w:color w:val="1C1C1C"/>
          <w:sz w:val="28"/>
          <w:szCs w:val="28"/>
          <w:lang w:eastAsia="ru-RU"/>
        </w:rPr>
        <w:t xml:space="preserve"> элементы </w:t>
      </w:r>
      <w:proofErr w:type="spellStart"/>
      <w:r w:rsidRPr="00707BF7">
        <w:rPr>
          <w:rFonts w:ascii="Times New Roman" w:eastAsia="Times New Roman" w:hAnsi="Times New Roman" w:cs="Times New Roman"/>
          <w:color w:val="1C1C1C"/>
          <w:sz w:val="28"/>
          <w:szCs w:val="28"/>
          <w:lang w:eastAsia="ru-RU"/>
        </w:rPr>
        <w:t>бизиборда</w:t>
      </w:r>
      <w:proofErr w:type="spellEnd"/>
      <w:r w:rsidRPr="00707BF7">
        <w:rPr>
          <w:rFonts w:ascii="Times New Roman" w:eastAsia="Times New Roman" w:hAnsi="Times New Roman" w:cs="Times New Roman"/>
          <w:color w:val="1C1C1C"/>
          <w:sz w:val="28"/>
          <w:szCs w:val="28"/>
          <w:lang w:eastAsia="ru-RU"/>
        </w:rPr>
        <w:t>. Например, звезда — звездочка, цветок — цветочек, шляпа — шляпка. Данное упражнение учит дошкольников образовывать новые слова с помощью добавления суффиксов. </w:t>
      </w:r>
    </w:p>
    <w:p w:rsidR="00D94391" w:rsidRPr="00AF5139" w:rsidRDefault="00D94391" w:rsidP="00D94391">
      <w:pPr>
        <w:shd w:val="clear" w:color="auto" w:fill="FFFFFF"/>
        <w:spacing w:before="300" w:after="300" w:line="360" w:lineRule="atLeast"/>
        <w:outlineLvl w:val="1"/>
        <w:rPr>
          <w:rFonts w:ascii="Times New Roman" w:eastAsia="Times New Roman" w:hAnsi="Times New Roman" w:cs="Times New Roman"/>
          <w:b/>
          <w:bCs/>
          <w:color w:val="FF0000"/>
          <w:sz w:val="28"/>
          <w:szCs w:val="28"/>
          <w:lang w:eastAsia="ru-RU"/>
        </w:rPr>
      </w:pPr>
      <w:proofErr w:type="spellStart"/>
      <w:r w:rsidRPr="00AF5139">
        <w:rPr>
          <w:rFonts w:ascii="Times New Roman" w:eastAsia="Times New Roman" w:hAnsi="Times New Roman" w:cs="Times New Roman"/>
          <w:b/>
          <w:color w:val="FF0000"/>
          <w:sz w:val="28"/>
          <w:szCs w:val="28"/>
          <w:lang w:eastAsia="ru-RU"/>
        </w:rPr>
        <w:t>Бизиборд</w:t>
      </w:r>
      <w:proofErr w:type="spellEnd"/>
      <w:r w:rsidRPr="00AF5139">
        <w:rPr>
          <w:rFonts w:ascii="Times New Roman" w:eastAsia="Times New Roman" w:hAnsi="Times New Roman" w:cs="Times New Roman"/>
          <w:b/>
          <w:color w:val="FF0000"/>
          <w:sz w:val="28"/>
          <w:szCs w:val="28"/>
          <w:lang w:eastAsia="ru-RU"/>
        </w:rPr>
        <w:t xml:space="preserve"> «</w:t>
      </w:r>
      <w:proofErr w:type="spellStart"/>
      <w:r w:rsidRPr="00AF5139">
        <w:rPr>
          <w:rFonts w:ascii="Times New Roman" w:eastAsia="Times New Roman" w:hAnsi="Times New Roman" w:cs="Times New Roman"/>
          <w:b/>
          <w:color w:val="FF0000"/>
          <w:sz w:val="28"/>
          <w:szCs w:val="28"/>
          <w:lang w:eastAsia="ru-RU"/>
        </w:rPr>
        <w:t>Семицветик</w:t>
      </w:r>
      <w:proofErr w:type="spellEnd"/>
      <w:r w:rsidRPr="00AF5139">
        <w:rPr>
          <w:rFonts w:ascii="Times New Roman" w:eastAsia="Times New Roman" w:hAnsi="Times New Roman" w:cs="Times New Roman"/>
          <w:b/>
          <w:color w:val="FF0000"/>
          <w:sz w:val="28"/>
          <w:szCs w:val="28"/>
          <w:lang w:eastAsia="ru-RU"/>
        </w:rPr>
        <w:t>» </w:t>
      </w:r>
    </w:p>
    <w:p w:rsidR="00D94391" w:rsidRPr="00707BF7" w:rsidRDefault="00D94391" w:rsidP="00D94391">
      <w:pPr>
        <w:shd w:val="clear" w:color="auto" w:fill="FFFFFF"/>
        <w:spacing w:before="300" w:after="300" w:line="240" w:lineRule="auto"/>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b/>
          <w:bCs/>
          <w:color w:val="1C1C1C"/>
          <w:sz w:val="28"/>
          <w:szCs w:val="28"/>
          <w:lang w:eastAsia="ru-RU"/>
        </w:rPr>
        <w:t>Упражнение 5. «Где прячется...?»</w:t>
      </w:r>
    </w:p>
    <w:p w:rsidR="00D94391" w:rsidRPr="00707BF7" w:rsidRDefault="00D94391" w:rsidP="00D94391">
      <w:pPr>
        <w:shd w:val="clear" w:color="auto" w:fill="FFFFFF"/>
        <w:spacing w:before="300" w:after="300" w:line="240" w:lineRule="auto"/>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color w:val="1C1C1C"/>
          <w:sz w:val="28"/>
          <w:szCs w:val="28"/>
          <w:lang w:eastAsia="ru-RU"/>
        </w:rPr>
        <w:t>Игра хорошо развивает память и речь. Воспитатель задает дошкольникам вопрос: «Где прячется</w:t>
      </w:r>
      <w:proofErr w:type="gramStart"/>
      <w:r w:rsidRPr="00707BF7">
        <w:rPr>
          <w:rFonts w:ascii="Times New Roman" w:eastAsia="Times New Roman" w:hAnsi="Times New Roman" w:cs="Times New Roman"/>
          <w:color w:val="1C1C1C"/>
          <w:sz w:val="28"/>
          <w:szCs w:val="28"/>
          <w:lang w:eastAsia="ru-RU"/>
        </w:rPr>
        <w:t>...(</w:t>
      </w:r>
      <w:proofErr w:type="gramEnd"/>
      <w:r w:rsidRPr="00707BF7">
        <w:rPr>
          <w:rFonts w:ascii="Times New Roman" w:eastAsia="Times New Roman" w:hAnsi="Times New Roman" w:cs="Times New Roman"/>
          <w:i/>
          <w:iCs/>
          <w:color w:val="1C1C1C"/>
          <w:sz w:val="28"/>
          <w:szCs w:val="28"/>
          <w:lang w:eastAsia="ru-RU"/>
        </w:rPr>
        <w:t xml:space="preserve">одна из картинок за дверцами </w:t>
      </w:r>
      <w:proofErr w:type="spellStart"/>
      <w:r w:rsidRPr="00707BF7">
        <w:rPr>
          <w:rFonts w:ascii="Times New Roman" w:eastAsia="Times New Roman" w:hAnsi="Times New Roman" w:cs="Times New Roman"/>
          <w:i/>
          <w:iCs/>
          <w:color w:val="1C1C1C"/>
          <w:sz w:val="28"/>
          <w:szCs w:val="28"/>
          <w:lang w:eastAsia="ru-RU"/>
        </w:rPr>
        <w:t>бизиборда</w:t>
      </w:r>
      <w:proofErr w:type="spellEnd"/>
      <w:r w:rsidRPr="00707BF7">
        <w:rPr>
          <w:rFonts w:ascii="Times New Roman" w:eastAsia="Times New Roman" w:hAnsi="Times New Roman" w:cs="Times New Roman"/>
          <w:color w:val="1C1C1C"/>
          <w:sz w:val="28"/>
          <w:szCs w:val="28"/>
          <w:lang w:eastAsia="ru-RU"/>
        </w:rPr>
        <w:t>)?». Ребята отвечают, за дверью какого цвета спряталась та или иная картинка, а затем проверяют это. Когда дети усвоят правила игры, воспитатель может предложить им поиграть в парах.</w:t>
      </w:r>
    </w:p>
    <w:p w:rsidR="00D94391" w:rsidRPr="00707BF7" w:rsidRDefault="00D94391" w:rsidP="00D94391">
      <w:pPr>
        <w:shd w:val="clear" w:color="auto" w:fill="FFFFFF"/>
        <w:spacing w:before="300" w:after="300" w:line="240" w:lineRule="auto"/>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b/>
          <w:bCs/>
          <w:color w:val="1C1C1C"/>
          <w:sz w:val="28"/>
          <w:szCs w:val="28"/>
          <w:lang w:eastAsia="ru-RU"/>
        </w:rPr>
        <w:t>Упражнение 6. «Цвета»</w:t>
      </w:r>
    </w:p>
    <w:p w:rsidR="00156CD5" w:rsidRPr="00707BF7" w:rsidRDefault="00D94391" w:rsidP="00D94391">
      <w:pPr>
        <w:shd w:val="clear" w:color="auto" w:fill="FFFFFF"/>
        <w:spacing w:before="300" w:after="300" w:line="240" w:lineRule="auto"/>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color w:val="1C1C1C"/>
          <w:sz w:val="28"/>
          <w:szCs w:val="28"/>
          <w:lang w:eastAsia="ru-RU"/>
        </w:rPr>
        <w:t xml:space="preserve">Изучаем названия цветов. В </w:t>
      </w:r>
      <w:proofErr w:type="spellStart"/>
      <w:r w:rsidRPr="00707BF7">
        <w:rPr>
          <w:rFonts w:ascii="Times New Roman" w:eastAsia="Times New Roman" w:hAnsi="Times New Roman" w:cs="Times New Roman"/>
          <w:color w:val="1C1C1C"/>
          <w:sz w:val="28"/>
          <w:szCs w:val="28"/>
          <w:lang w:eastAsia="ru-RU"/>
        </w:rPr>
        <w:t>бизиборде</w:t>
      </w:r>
      <w:proofErr w:type="spellEnd"/>
      <w:r w:rsidRPr="00707BF7">
        <w:rPr>
          <w:rFonts w:ascii="Times New Roman" w:eastAsia="Times New Roman" w:hAnsi="Times New Roman" w:cs="Times New Roman"/>
          <w:color w:val="1C1C1C"/>
          <w:sz w:val="28"/>
          <w:szCs w:val="28"/>
          <w:lang w:eastAsia="ru-RU"/>
        </w:rPr>
        <w:t xml:space="preserve"> используются все цвета радуги. Это позволяет легко выучить с детьми знаменитую мнемоническую фразу «Каждый охотник желает знать, где сидит фазан». Воспитатель спрашивает у малышей, где какой цвет, и просит назвать предметы такого же цвета. У старших дошкольников можно спрашивать о том, как с помощью красок можно получить определенный цвет. Например, оранжевый = желтый + красный. </w:t>
      </w:r>
    </w:p>
    <w:p w:rsidR="00D94391" w:rsidRPr="00AF5139" w:rsidRDefault="00D94391" w:rsidP="00D94391">
      <w:pPr>
        <w:shd w:val="clear" w:color="auto" w:fill="FFFFFF"/>
        <w:spacing w:before="300" w:after="300" w:line="360" w:lineRule="atLeast"/>
        <w:outlineLvl w:val="1"/>
        <w:rPr>
          <w:rFonts w:ascii="Times New Roman" w:eastAsia="Times New Roman" w:hAnsi="Times New Roman" w:cs="Times New Roman"/>
          <w:b/>
          <w:bCs/>
          <w:color w:val="FF0000"/>
          <w:sz w:val="28"/>
          <w:szCs w:val="28"/>
          <w:lang w:eastAsia="ru-RU"/>
        </w:rPr>
      </w:pPr>
      <w:proofErr w:type="spellStart"/>
      <w:r w:rsidRPr="00AF5139">
        <w:rPr>
          <w:rFonts w:ascii="Times New Roman" w:eastAsia="Times New Roman" w:hAnsi="Times New Roman" w:cs="Times New Roman"/>
          <w:b/>
          <w:color w:val="FF0000"/>
          <w:sz w:val="28"/>
          <w:szCs w:val="28"/>
          <w:lang w:eastAsia="ru-RU"/>
        </w:rPr>
        <w:t>Бизиборд</w:t>
      </w:r>
      <w:proofErr w:type="spellEnd"/>
      <w:r w:rsidRPr="00AF5139">
        <w:rPr>
          <w:rFonts w:ascii="Times New Roman" w:eastAsia="Times New Roman" w:hAnsi="Times New Roman" w:cs="Times New Roman"/>
          <w:b/>
          <w:color w:val="FF0000"/>
          <w:sz w:val="28"/>
          <w:szCs w:val="28"/>
          <w:lang w:eastAsia="ru-RU"/>
        </w:rPr>
        <w:t xml:space="preserve"> «Ромашка» </w:t>
      </w:r>
    </w:p>
    <w:p w:rsidR="00D94391" w:rsidRPr="00707BF7" w:rsidRDefault="00D94391" w:rsidP="00D94391">
      <w:pPr>
        <w:shd w:val="clear" w:color="auto" w:fill="FFFFFF"/>
        <w:spacing w:before="300" w:after="300" w:line="240" w:lineRule="auto"/>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b/>
          <w:bCs/>
          <w:color w:val="1C1C1C"/>
          <w:sz w:val="28"/>
          <w:szCs w:val="28"/>
          <w:lang w:eastAsia="ru-RU"/>
        </w:rPr>
        <w:t>Упражнение 7. «Насекомые»</w:t>
      </w:r>
    </w:p>
    <w:p w:rsidR="00D94391" w:rsidRDefault="00D94391" w:rsidP="00D94391">
      <w:pPr>
        <w:shd w:val="clear" w:color="auto" w:fill="FFFFFF"/>
        <w:spacing w:before="300" w:after="300" w:line="240" w:lineRule="auto"/>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color w:val="1C1C1C"/>
          <w:sz w:val="28"/>
          <w:szCs w:val="28"/>
          <w:lang w:eastAsia="ru-RU"/>
        </w:rPr>
        <w:t>Выбираем одно из насекомых, расположенных на крутящихся лепестках. Просим ребят рассказать о нем, задавая наводящее вопросы: «Где живет?», «Чем питается?», «Как передвигается?», «Какие части тела есть?». Упражнение расширяет представление детей об окружающем мире, развивает умение слушать и составлять предложения на заданную тему. </w:t>
      </w:r>
    </w:p>
    <w:p w:rsidR="00AF5139" w:rsidRPr="00707BF7" w:rsidRDefault="00AF5139" w:rsidP="00D94391">
      <w:pPr>
        <w:shd w:val="clear" w:color="auto" w:fill="FFFFFF"/>
        <w:spacing w:before="300" w:after="300" w:line="240" w:lineRule="auto"/>
        <w:rPr>
          <w:rFonts w:ascii="Times New Roman" w:eastAsia="Times New Roman" w:hAnsi="Times New Roman" w:cs="Times New Roman"/>
          <w:color w:val="1C1C1C"/>
          <w:sz w:val="28"/>
          <w:szCs w:val="28"/>
          <w:lang w:eastAsia="ru-RU"/>
        </w:rPr>
      </w:pPr>
    </w:p>
    <w:p w:rsidR="00D94391" w:rsidRPr="00707BF7" w:rsidRDefault="00D94391" w:rsidP="00D94391">
      <w:pPr>
        <w:shd w:val="clear" w:color="auto" w:fill="FFFFFF"/>
        <w:spacing w:before="300" w:after="300" w:line="240" w:lineRule="auto"/>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b/>
          <w:bCs/>
          <w:color w:val="1C1C1C"/>
          <w:sz w:val="28"/>
          <w:szCs w:val="28"/>
          <w:lang w:eastAsia="ru-RU"/>
        </w:rPr>
        <w:t>Упражнение 8. «Сколько времени?»</w:t>
      </w:r>
    </w:p>
    <w:p w:rsidR="00D94391" w:rsidRPr="00707BF7" w:rsidRDefault="00D94391" w:rsidP="00D94391">
      <w:pPr>
        <w:shd w:val="clear" w:color="auto" w:fill="FFFFFF"/>
        <w:spacing w:before="300" w:after="300" w:line="240" w:lineRule="auto"/>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color w:val="1C1C1C"/>
          <w:sz w:val="28"/>
          <w:szCs w:val="28"/>
          <w:lang w:eastAsia="ru-RU"/>
        </w:rPr>
        <w:t>Игра помогает ребятам научиться определять время. Кто-то из детей ставит стрелки, а другой ребенок говорит, сколько времени на часах. Детки помладше могут называть цифры, на которые показывают стрелки. </w:t>
      </w:r>
    </w:p>
    <w:p w:rsidR="00D94391" w:rsidRPr="00707BF7" w:rsidRDefault="00D94391" w:rsidP="00D94391">
      <w:pPr>
        <w:shd w:val="clear" w:color="auto" w:fill="FFFFFF"/>
        <w:spacing w:before="300" w:after="300" w:line="240" w:lineRule="auto"/>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b/>
          <w:bCs/>
          <w:color w:val="1C1C1C"/>
          <w:sz w:val="28"/>
          <w:szCs w:val="28"/>
          <w:lang w:eastAsia="ru-RU"/>
        </w:rPr>
        <w:t>Упражнение 9. «Такие разные цветы»</w:t>
      </w:r>
    </w:p>
    <w:p w:rsidR="00D94391" w:rsidRPr="00707BF7" w:rsidRDefault="00D94391" w:rsidP="00D94391">
      <w:pPr>
        <w:shd w:val="clear" w:color="auto" w:fill="FFFFFF"/>
        <w:spacing w:before="300" w:after="300" w:line="240" w:lineRule="auto"/>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color w:val="1C1C1C"/>
          <w:sz w:val="28"/>
          <w:szCs w:val="28"/>
          <w:lang w:eastAsia="ru-RU"/>
        </w:rPr>
        <w:t xml:space="preserve">Воспитатель делит детей на пары или малые группы. Дошкольники выбирают себе </w:t>
      </w:r>
      <w:proofErr w:type="spellStart"/>
      <w:r w:rsidRPr="00707BF7">
        <w:rPr>
          <w:rFonts w:ascii="Times New Roman" w:eastAsia="Times New Roman" w:hAnsi="Times New Roman" w:cs="Times New Roman"/>
          <w:color w:val="1C1C1C"/>
          <w:sz w:val="28"/>
          <w:szCs w:val="28"/>
          <w:lang w:eastAsia="ru-RU"/>
        </w:rPr>
        <w:t>бизиборд</w:t>
      </w:r>
      <w:proofErr w:type="spellEnd"/>
      <w:r w:rsidRPr="00707BF7">
        <w:rPr>
          <w:rFonts w:ascii="Times New Roman" w:eastAsia="Times New Roman" w:hAnsi="Times New Roman" w:cs="Times New Roman"/>
          <w:color w:val="1C1C1C"/>
          <w:sz w:val="28"/>
          <w:szCs w:val="28"/>
          <w:lang w:eastAsia="ru-RU"/>
        </w:rPr>
        <w:t xml:space="preserve"> для работы, и педагог просит ребят подготовить рассказ о выбранном цветке: рассказать о его особенностях, строении, свойствах и применении в жизни людей. Сначала дети работают в парах или группах, а затем рассказывают про свой цветок остальным ребятам.  </w:t>
      </w:r>
    </w:p>
    <w:p w:rsidR="00D94391" w:rsidRPr="00707BF7" w:rsidRDefault="00D94391" w:rsidP="00D94391">
      <w:pPr>
        <w:shd w:val="clear" w:color="auto" w:fill="FFFFFF"/>
        <w:spacing w:before="300" w:after="300" w:line="240" w:lineRule="auto"/>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color w:val="1C1C1C"/>
          <w:sz w:val="28"/>
          <w:szCs w:val="28"/>
          <w:lang w:eastAsia="ru-RU"/>
        </w:rPr>
        <w:t>Упражнение хорошо подходит старшим дошкольникам — готовит будущих первоклассников к выполнению школьных проектов, докладов или презентаций. </w:t>
      </w:r>
    </w:p>
    <w:p w:rsidR="00D94391" w:rsidRPr="00707BF7" w:rsidRDefault="00D94391" w:rsidP="00D94391">
      <w:pPr>
        <w:shd w:val="clear" w:color="auto" w:fill="FFFFFF"/>
        <w:spacing w:before="300" w:after="300" w:line="240" w:lineRule="auto"/>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b/>
          <w:bCs/>
          <w:color w:val="1C1C1C"/>
          <w:sz w:val="28"/>
          <w:szCs w:val="28"/>
          <w:lang w:eastAsia="ru-RU"/>
        </w:rPr>
        <w:t>Упражнение 10. «Что общего — что различного?»</w:t>
      </w:r>
    </w:p>
    <w:p w:rsidR="00D94391" w:rsidRPr="00707BF7" w:rsidRDefault="00D94391" w:rsidP="00D94391">
      <w:pPr>
        <w:shd w:val="clear" w:color="auto" w:fill="FFFFFF"/>
        <w:spacing w:before="300" w:after="300" w:line="240" w:lineRule="auto"/>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color w:val="1C1C1C"/>
          <w:sz w:val="28"/>
          <w:szCs w:val="28"/>
          <w:lang w:eastAsia="ru-RU"/>
        </w:rPr>
        <w:t xml:space="preserve">Педагог просит ребят внимательно изучить </w:t>
      </w:r>
      <w:proofErr w:type="spellStart"/>
      <w:r w:rsidRPr="00707BF7">
        <w:rPr>
          <w:rFonts w:ascii="Times New Roman" w:eastAsia="Times New Roman" w:hAnsi="Times New Roman" w:cs="Times New Roman"/>
          <w:color w:val="1C1C1C"/>
          <w:sz w:val="28"/>
          <w:szCs w:val="28"/>
          <w:lang w:eastAsia="ru-RU"/>
        </w:rPr>
        <w:t>бизиборды</w:t>
      </w:r>
      <w:proofErr w:type="spellEnd"/>
      <w:r w:rsidRPr="00707BF7">
        <w:rPr>
          <w:rFonts w:ascii="Times New Roman" w:eastAsia="Times New Roman" w:hAnsi="Times New Roman" w:cs="Times New Roman"/>
          <w:color w:val="1C1C1C"/>
          <w:sz w:val="28"/>
          <w:szCs w:val="28"/>
          <w:lang w:eastAsia="ru-RU"/>
        </w:rPr>
        <w:t xml:space="preserve"> и рассказать, что у них общего и какие есть различия. Упражнение способствует развитию мышления и речи. </w:t>
      </w:r>
    </w:p>
    <w:p w:rsidR="00D94391" w:rsidRPr="00707BF7" w:rsidRDefault="00D94391" w:rsidP="00D94391">
      <w:pPr>
        <w:shd w:val="clear" w:color="auto" w:fill="FFFFFF"/>
        <w:spacing w:before="300" w:after="300" w:line="240" w:lineRule="auto"/>
        <w:rPr>
          <w:rFonts w:ascii="Times New Roman" w:eastAsia="Times New Roman" w:hAnsi="Times New Roman" w:cs="Times New Roman"/>
          <w:color w:val="1C1C1C"/>
          <w:sz w:val="28"/>
          <w:szCs w:val="28"/>
          <w:lang w:eastAsia="ru-RU"/>
        </w:rPr>
      </w:pPr>
      <w:r w:rsidRPr="00707BF7">
        <w:rPr>
          <w:rFonts w:ascii="Times New Roman" w:eastAsia="Times New Roman" w:hAnsi="Times New Roman" w:cs="Times New Roman"/>
          <w:color w:val="1C1C1C"/>
          <w:sz w:val="28"/>
          <w:szCs w:val="28"/>
          <w:lang w:eastAsia="ru-RU"/>
        </w:rPr>
        <w:t xml:space="preserve">Помимо прочего, каждое из этих 10 упражнений помогает дошколятам стать более внимательными, </w:t>
      </w:r>
      <w:proofErr w:type="spellStart"/>
      <w:r w:rsidRPr="00707BF7">
        <w:rPr>
          <w:rFonts w:ascii="Times New Roman" w:eastAsia="Times New Roman" w:hAnsi="Times New Roman" w:cs="Times New Roman"/>
          <w:color w:val="1C1C1C"/>
          <w:sz w:val="28"/>
          <w:szCs w:val="28"/>
          <w:lang w:eastAsia="ru-RU"/>
        </w:rPr>
        <w:t>усидчивымы</w:t>
      </w:r>
      <w:proofErr w:type="spellEnd"/>
      <w:r w:rsidRPr="00707BF7">
        <w:rPr>
          <w:rFonts w:ascii="Times New Roman" w:eastAsia="Times New Roman" w:hAnsi="Times New Roman" w:cs="Times New Roman"/>
          <w:color w:val="1C1C1C"/>
          <w:sz w:val="28"/>
          <w:szCs w:val="28"/>
          <w:lang w:eastAsia="ru-RU"/>
        </w:rPr>
        <w:t xml:space="preserve"> и целеустремленными. Формируют детский интерес к растениям и насекомым и, конечно, любовь к природе. </w:t>
      </w:r>
    </w:p>
    <w:p w:rsidR="00D94391" w:rsidRPr="00D94391" w:rsidRDefault="00D94391" w:rsidP="00D94391">
      <w:pPr>
        <w:shd w:val="clear" w:color="auto" w:fill="FFFFFF"/>
        <w:spacing w:before="300" w:after="300" w:line="240" w:lineRule="auto"/>
        <w:rPr>
          <w:rFonts w:ascii="Arial" w:eastAsia="Times New Roman" w:hAnsi="Arial" w:cs="Arial"/>
          <w:color w:val="1C1C1C"/>
          <w:sz w:val="26"/>
          <w:szCs w:val="26"/>
          <w:lang w:eastAsia="ru-RU"/>
        </w:rPr>
      </w:pPr>
      <w:r w:rsidRPr="00707BF7">
        <w:rPr>
          <w:rFonts w:ascii="Times New Roman" w:eastAsia="Times New Roman" w:hAnsi="Times New Roman" w:cs="Times New Roman"/>
          <w:color w:val="1C1C1C"/>
          <w:sz w:val="28"/>
          <w:szCs w:val="28"/>
          <w:lang w:eastAsia="ru-RU"/>
        </w:rPr>
        <w:t xml:space="preserve">Сохраните страницу в закладки, а лучше — распечатайте и добавьте в свою картотеку упражнений для улучшения монологической и диалогической речи детей в ДОО. Даже если в Вашем саду нет упомянутых </w:t>
      </w:r>
      <w:proofErr w:type="spellStart"/>
      <w:r w:rsidRPr="00707BF7">
        <w:rPr>
          <w:rFonts w:ascii="Times New Roman" w:eastAsia="Times New Roman" w:hAnsi="Times New Roman" w:cs="Times New Roman"/>
          <w:color w:val="1C1C1C"/>
          <w:sz w:val="28"/>
          <w:szCs w:val="28"/>
          <w:lang w:eastAsia="ru-RU"/>
        </w:rPr>
        <w:t>бизибордов</w:t>
      </w:r>
      <w:proofErr w:type="spellEnd"/>
      <w:r w:rsidRPr="00707BF7">
        <w:rPr>
          <w:rFonts w:ascii="Times New Roman" w:eastAsia="Times New Roman" w:hAnsi="Times New Roman" w:cs="Times New Roman"/>
          <w:color w:val="1C1C1C"/>
          <w:sz w:val="28"/>
          <w:szCs w:val="28"/>
          <w:lang w:eastAsia="ru-RU"/>
        </w:rPr>
        <w:t>, перечитав этот материал, Вы сможете быстро составить конспект занятия под то оборудование, которое у Вас есть. Это сэкономит время</w:t>
      </w:r>
      <w:r w:rsidRPr="00D94391">
        <w:rPr>
          <w:rFonts w:ascii="Arial" w:eastAsia="Times New Roman" w:hAnsi="Arial" w:cs="Arial"/>
          <w:color w:val="1C1C1C"/>
          <w:sz w:val="26"/>
          <w:szCs w:val="26"/>
          <w:lang w:eastAsia="ru-RU"/>
        </w:rPr>
        <w:t>.</w:t>
      </w:r>
    </w:p>
    <w:p w:rsidR="007232E9" w:rsidRDefault="007232E9"/>
    <w:sectPr w:rsidR="007232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3322E9"/>
    <w:multiLevelType w:val="multilevel"/>
    <w:tmpl w:val="E7A06C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296"/>
    <w:rsid w:val="00156CD5"/>
    <w:rsid w:val="00321296"/>
    <w:rsid w:val="00707BF7"/>
    <w:rsid w:val="007232E9"/>
    <w:rsid w:val="00AF5139"/>
    <w:rsid w:val="00B14042"/>
    <w:rsid w:val="00D94391"/>
    <w:rsid w:val="00FA06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D86A89-9ABC-49F1-ACE4-687F5DBDF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3511232">
      <w:bodyDiv w:val="1"/>
      <w:marLeft w:val="0"/>
      <w:marRight w:val="0"/>
      <w:marTop w:val="0"/>
      <w:marBottom w:val="0"/>
      <w:divBdr>
        <w:top w:val="none" w:sz="0" w:space="0" w:color="auto"/>
        <w:left w:val="none" w:sz="0" w:space="0" w:color="auto"/>
        <w:bottom w:val="none" w:sz="0" w:space="0" w:color="auto"/>
        <w:right w:val="none" w:sz="0" w:space="0" w:color="auto"/>
      </w:divBdr>
      <w:divsChild>
        <w:div w:id="1759013701">
          <w:marLeft w:val="0"/>
          <w:marRight w:val="0"/>
          <w:marTop w:val="0"/>
          <w:marBottom w:val="0"/>
          <w:divBdr>
            <w:top w:val="none" w:sz="0" w:space="0" w:color="auto"/>
            <w:left w:val="none" w:sz="0" w:space="0" w:color="auto"/>
            <w:bottom w:val="none" w:sz="0" w:space="0" w:color="auto"/>
            <w:right w:val="none" w:sz="0" w:space="0" w:color="auto"/>
          </w:divBdr>
          <w:divsChild>
            <w:div w:id="6031959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827</Words>
  <Characters>4720</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2020-02-04T10:16:00Z</dcterms:created>
  <dcterms:modified xsi:type="dcterms:W3CDTF">2021-01-14T10:43:00Z</dcterms:modified>
</cp:coreProperties>
</file>